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Book Antiqua" w:cs="Book Antiqua" w:eastAsia="Book Antiqua" w:hAnsi="Book Antiqua"/>
          <w:sz w:val="28"/>
          <w:szCs w:val="28"/>
        </w:rPr>
      </w:pPr>
      <w:r w:rsidDel="00000000" w:rsidR="00000000" w:rsidRPr="00000000">
        <w:br w:type="page"/>
      </w:r>
      <w:r w:rsidDel="00000000" w:rsidR="00000000" w:rsidRPr="00000000">
        <w:rPr>
          <w:rFonts w:ascii="Book Antiqua" w:cs="Book Antiqua" w:eastAsia="Book Antiqua" w:hAnsi="Book Antiqua"/>
          <w:sz w:val="28"/>
          <w:szCs w:val="28"/>
          <w:rtl w:val="0"/>
        </w:rPr>
        <w:t xml:space="preserve">Privacy Policy for Gmoney Productions</w:t>
      </w:r>
      <w:r w:rsidDel="00000000" w:rsidR="00000000" w:rsidRPr="00000000">
        <w:rPr>
          <w:rtl w:val="0"/>
        </w:rPr>
      </w:r>
    </w:p>
    <w:p w:rsidR="00000000" w:rsidDel="00000000" w:rsidP="00000000" w:rsidRDefault="00000000" w:rsidRPr="00000000" w14:paraId="00000001">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2">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rtl w:val="0"/>
        </w:rPr>
        <w:t xml:space="preserve">GMONEY PRODUCTIONS</w:t>
      </w:r>
      <w:r w:rsidDel="00000000" w:rsidR="00000000" w:rsidRPr="00000000">
        <w:rPr>
          <w:rFonts w:ascii="Book Antiqua" w:cs="Book Antiqua" w:eastAsia="Book Antiqua" w:hAnsi="Book Antiqua"/>
          <w:sz w:val="23"/>
          <w:szCs w:val="23"/>
          <w:rtl w:val="0"/>
        </w:rPr>
        <w:t xml:space="preserve"> PRIVACY POLICY</w:t>
      </w:r>
    </w:p>
    <w:p w:rsidR="00000000" w:rsidDel="00000000" w:rsidP="00000000" w:rsidRDefault="00000000" w:rsidRPr="00000000" w14:paraId="00000003">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04">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Gmoney Productions (the “Company”) is committed to maintaining robust privacy protections for its users.  Our Privacy Policy (“Privacy Policy”) is designed to help you understand how we collect, use and safeguard the information you provide to us and to assist you in making informed decisions when using our Service.  </w:t>
      </w:r>
    </w:p>
    <w:p w:rsidR="00000000" w:rsidDel="00000000" w:rsidP="00000000" w:rsidRDefault="00000000" w:rsidRPr="00000000" w14:paraId="00000005">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06">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For purposes of this Agreement, “Site” refers to the Company’s website, which can be accessed at </w:t>
      </w:r>
      <w:r w:rsidDel="00000000" w:rsidR="00000000" w:rsidRPr="00000000">
        <w:rPr>
          <w:rFonts w:ascii="Book Antiqua" w:cs="Book Antiqua" w:eastAsia="Book Antiqua" w:hAnsi="Book Antiqua"/>
          <w:rtl w:val="0"/>
        </w:rPr>
        <w:t xml:space="preserve">gmoney6422.wixsite.com/gmoneyproductions or through bit.do/gmoprod</w:t>
      </w:r>
      <w:r w:rsidDel="00000000" w:rsidR="00000000" w:rsidRPr="00000000">
        <w:rPr>
          <w:rFonts w:ascii="Book Antiqua" w:cs="Book Antiqua" w:eastAsia="Book Antiqua" w:hAnsi="Book Antiqua"/>
          <w:sz w:val="23"/>
          <w:szCs w:val="23"/>
          <w:rtl w:val="0"/>
        </w:rPr>
        <w:t xml:space="preserve">.</w:t>
      </w:r>
    </w:p>
    <w:p w:rsidR="00000000" w:rsidDel="00000000" w:rsidP="00000000" w:rsidRDefault="00000000" w:rsidRPr="00000000" w14:paraId="00000007">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“Service” refers to the Company’s services accessed via the Site, in which users can </w:t>
      </w:r>
      <w:r w:rsidDel="00000000" w:rsidR="00000000" w:rsidRPr="00000000">
        <w:rPr>
          <w:rFonts w:ascii="Book Antiqua" w:cs="Book Antiqua" w:eastAsia="Book Antiqua" w:hAnsi="Book Antiqua"/>
          <w:rtl w:val="0"/>
        </w:rPr>
        <w:t xml:space="preserve">share files, chat, and play games.</w:t>
      </w:r>
      <w:r w:rsidDel="00000000" w:rsidR="00000000" w:rsidRPr="00000000">
        <w:rPr>
          <w:rFonts w:ascii="Book Antiqua" w:cs="Book Antiqua" w:eastAsia="Book Antiqua" w:hAnsi="Book Antiqua"/>
          <w:sz w:val="23"/>
          <w:szCs w:val="23"/>
          <w:rtl w:val="0"/>
        </w:rPr>
        <w:t xml:space="preserve"> </w:t>
      </w:r>
    </w:p>
    <w:p w:rsidR="00000000" w:rsidDel="00000000" w:rsidP="00000000" w:rsidRDefault="00000000" w:rsidRPr="00000000" w14:paraId="00000008">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The terms “we,” “us,” and “our” refer to the Company.</w:t>
      </w:r>
    </w:p>
    <w:p w:rsidR="00000000" w:rsidDel="00000000" w:rsidP="00000000" w:rsidRDefault="00000000" w:rsidRPr="00000000" w14:paraId="00000009">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“You” refers to you, as a user of our Site or our Service. </w:t>
      </w:r>
    </w:p>
    <w:p w:rsidR="00000000" w:rsidDel="00000000" w:rsidP="00000000" w:rsidRDefault="00000000" w:rsidRPr="00000000" w14:paraId="0000000A">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By accessing our Site or our Service, you accept our Privacy Policy and Terms of Use (found here: bit.do/x696045), and you consent to our collection, storage, use and disclosure of your Personal Information as described in this Privacy Policy.</w:t>
      </w:r>
    </w:p>
    <w:p w:rsidR="00000000" w:rsidDel="00000000" w:rsidP="00000000" w:rsidRDefault="00000000" w:rsidRPr="00000000" w14:paraId="0000000B">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0C">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 INFORMATION WE COLLECT</w:t>
      </w:r>
    </w:p>
    <w:p w:rsidR="00000000" w:rsidDel="00000000" w:rsidP="00000000" w:rsidRDefault="00000000" w:rsidRPr="00000000" w14:paraId="0000000D">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0E">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collect “Non-Personal Information” and “Personal Information.” </w:t>
      </w:r>
      <w:r w:rsidDel="00000000" w:rsidR="00000000" w:rsidRPr="00000000">
        <w:rPr>
          <w:rFonts w:ascii="Book Antiqua" w:cs="Book Antiqua" w:eastAsia="Book Antiqua" w:hAnsi="Book Antiqua"/>
          <w:b w:val="1"/>
          <w:rtl w:val="0"/>
        </w:rPr>
        <w:t xml:space="preserve">Non-Personal Information</w:t>
      </w:r>
      <w:r w:rsidDel="00000000" w:rsidR="00000000" w:rsidRPr="00000000">
        <w:rPr>
          <w:rFonts w:ascii="Book Antiqua" w:cs="Book Antiqua" w:eastAsia="Book Antiqua" w:hAnsi="Book Antiqua"/>
          <w:rtl w:val="0"/>
        </w:rPr>
        <w:t xml:space="preserve"> includes information that cannot be used to personally identify you, such as anonymous usage data, general demographic information we may collect, referring/exit pages and URLs, platform types, preferences you submit and preferences that are generated based on the data you submit and number of clicks. </w:t>
      </w:r>
      <w:r w:rsidDel="00000000" w:rsidR="00000000" w:rsidRPr="00000000">
        <w:rPr>
          <w:rFonts w:ascii="Book Antiqua" w:cs="Book Antiqua" w:eastAsia="Book Antiqua" w:hAnsi="Book Antiqua"/>
          <w:b w:val="1"/>
          <w:rtl w:val="0"/>
        </w:rPr>
        <w:t xml:space="preserve">Personal Information</w:t>
      </w:r>
      <w:r w:rsidDel="00000000" w:rsidR="00000000" w:rsidRPr="00000000">
        <w:rPr>
          <w:rFonts w:ascii="Book Antiqua" w:cs="Book Antiqua" w:eastAsia="Book Antiqua" w:hAnsi="Book Antiqua"/>
          <w:rtl w:val="0"/>
        </w:rPr>
        <w:t xml:space="preserve"> includes your email, which you submit to us through the registration process at the </w:t>
      </w:r>
      <w:r w:rsidDel="00000000" w:rsidR="00000000" w:rsidRPr="00000000">
        <w:rPr>
          <w:rFonts w:ascii="Book Antiqua" w:cs="Book Antiqua" w:eastAsia="Book Antiqua" w:hAnsi="Book Antiqua"/>
          <w:rtl w:val="0"/>
        </w:rPr>
        <w:t xml:space="preserve">Site</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0F">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0">
      <w:pPr>
        <w:spacing w:line="240" w:lineRule="auto"/>
        <w:ind w:left="980" w:hanging="280"/>
        <w:rPr>
          <w:rFonts w:ascii="Book Antiqua" w:cs="Book Antiqua" w:eastAsia="Book Antiqua" w:hAnsi="Book Antiqua"/>
          <w:i w:val="1"/>
          <w:sz w:val="23"/>
          <w:szCs w:val="23"/>
        </w:rPr>
      </w:pPr>
      <w:r w:rsidDel="00000000" w:rsidR="00000000" w:rsidRPr="00000000">
        <w:rPr>
          <w:rFonts w:ascii="Book Antiqua" w:cs="Book Antiqua" w:eastAsia="Book Antiqua" w:hAnsi="Book Antiqua"/>
          <w:rtl w:val="0"/>
        </w:rPr>
        <w:t xml:space="preserve">1.</w:t>
      </w:r>
      <w:r w:rsidDel="00000000" w:rsidR="00000000" w:rsidRPr="00000000">
        <w:rPr>
          <w:rFonts w:ascii="Book Antiqua" w:cs="Book Antiqua" w:eastAsia="Book Antiqua" w:hAnsi="Book Antiqua"/>
          <w:sz w:val="14"/>
          <w:szCs w:val="14"/>
          <w:rtl w:val="0"/>
        </w:rPr>
        <w:t xml:space="preserve">   </w:t>
      </w:r>
      <w:r w:rsidDel="00000000" w:rsidR="00000000" w:rsidRPr="00000000">
        <w:rPr>
          <w:rFonts w:ascii="Book Antiqua" w:cs="Book Antiqua" w:eastAsia="Book Antiqua" w:hAnsi="Book Antiqua"/>
          <w:i w:val="1"/>
          <w:sz w:val="23"/>
          <w:szCs w:val="23"/>
          <w:rtl w:val="0"/>
        </w:rPr>
        <w:t xml:space="preserve">Information collected via Technology</w:t>
      </w:r>
    </w:p>
    <w:p w:rsidR="00000000" w:rsidDel="00000000" w:rsidP="00000000" w:rsidRDefault="00000000" w:rsidRPr="00000000" w14:paraId="00000011">
      <w:pPr>
        <w:spacing w:line="240" w:lineRule="auto"/>
        <w:ind w:left="980" w:hanging="280"/>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12">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To activate the Service you do not need to submit any Personal Information other than your email address. To use the Service thereafter, you do not need to submit further Personal Information.</w:t>
      </w:r>
    </w:p>
    <w:p w:rsidR="00000000" w:rsidDel="00000000" w:rsidP="00000000" w:rsidRDefault="00000000" w:rsidRPr="00000000" w14:paraId="00000013">
      <w:pPr>
        <w:spacing w:line="240" w:lineRule="auto"/>
        <w:ind w:left="980" w:hanging="280"/>
        <w:rPr>
          <w:rFonts w:ascii="Book Antiqua" w:cs="Book Antiqua" w:eastAsia="Book Antiqua" w:hAnsi="Book Antiqua"/>
          <w:i w:val="1"/>
          <w:sz w:val="23"/>
          <w:szCs w:val="23"/>
        </w:rPr>
      </w:pPr>
      <w:r w:rsidDel="00000000" w:rsidR="00000000" w:rsidRPr="00000000">
        <w:rPr>
          <w:rFonts w:ascii="Book Antiqua" w:cs="Book Antiqua" w:eastAsia="Book Antiqua" w:hAnsi="Book Antiqua"/>
          <w:rtl w:val="0"/>
        </w:rPr>
        <w:t xml:space="preserve">2</w:t>
      </w:r>
      <w:r w:rsidDel="00000000" w:rsidR="00000000" w:rsidRPr="00000000">
        <w:rPr>
          <w:rFonts w:ascii="Book Antiqua" w:cs="Book Antiqua" w:eastAsia="Book Antiqua" w:hAnsi="Book Antiqua"/>
          <w:rtl w:val="0"/>
        </w:rPr>
        <w:t xml:space="preserve">.</w:t>
      </w:r>
      <w:r w:rsidDel="00000000" w:rsidR="00000000" w:rsidRPr="00000000">
        <w:rPr>
          <w:rFonts w:ascii="Book Antiqua" w:cs="Book Antiqua" w:eastAsia="Book Antiqua" w:hAnsi="Book Antiqua"/>
          <w:sz w:val="14"/>
          <w:szCs w:val="14"/>
          <w:rtl w:val="0"/>
        </w:rPr>
        <w:t xml:space="preserve">   </w:t>
      </w:r>
      <w:r w:rsidDel="00000000" w:rsidR="00000000" w:rsidRPr="00000000">
        <w:rPr>
          <w:rFonts w:ascii="Book Antiqua" w:cs="Book Antiqua" w:eastAsia="Book Antiqua" w:hAnsi="Book Antiqua"/>
          <w:i w:val="1"/>
          <w:sz w:val="23"/>
          <w:szCs w:val="23"/>
          <w:rtl w:val="0"/>
        </w:rPr>
        <w:t xml:space="preserve">Information you provide us by registering for an account</w:t>
      </w:r>
    </w:p>
    <w:p w:rsidR="00000000" w:rsidDel="00000000" w:rsidP="00000000" w:rsidRDefault="00000000" w:rsidRPr="00000000" w14:paraId="00000014">
      <w:pPr>
        <w:spacing w:line="240" w:lineRule="auto"/>
        <w:ind w:left="980" w:hanging="280"/>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15">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In addition to the information provided automatically by your browser when you visit the Site, to become a subscriber to the Service you will need to create a personal profile. You can create a profile by registering with the Service and entering your email address, and creating a user name and a password. By registering, you are authorizing us to collect, store and use your email address in accordance with this Privacy Policy.</w:t>
      </w:r>
    </w:p>
    <w:p w:rsidR="00000000" w:rsidDel="00000000" w:rsidP="00000000" w:rsidRDefault="00000000" w:rsidRPr="00000000" w14:paraId="00000016">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17">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II. HOW WE USE AND SHARE INFORMATION</w:t>
      </w:r>
    </w:p>
    <w:p w:rsidR="00000000" w:rsidDel="00000000" w:rsidP="00000000" w:rsidRDefault="00000000" w:rsidRPr="00000000" w14:paraId="00000018">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19">
      <w:pPr>
        <w:spacing w:line="240" w:lineRule="auto"/>
        <w:rPr>
          <w:rFonts w:ascii="Book Antiqua" w:cs="Book Antiqua" w:eastAsia="Book Antiqua" w:hAnsi="Book Antiqua"/>
          <w:i w:val="1"/>
          <w:sz w:val="23"/>
          <w:szCs w:val="23"/>
        </w:rPr>
      </w:pPr>
      <w:r w:rsidDel="00000000" w:rsidR="00000000" w:rsidRPr="00000000">
        <w:rPr>
          <w:rFonts w:ascii="Book Antiqua" w:cs="Book Antiqua" w:eastAsia="Book Antiqua" w:hAnsi="Book Antiqua"/>
          <w:i w:val="1"/>
          <w:sz w:val="23"/>
          <w:szCs w:val="23"/>
          <w:rtl w:val="0"/>
        </w:rPr>
        <w:t xml:space="preserve">Personal Information:</w:t>
      </w:r>
    </w:p>
    <w:p w:rsidR="00000000" w:rsidDel="00000000" w:rsidP="00000000" w:rsidRDefault="00000000" w:rsidRPr="00000000" w14:paraId="0000001A">
      <w:pPr>
        <w:spacing w:line="240" w:lineRule="auto"/>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1B">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Except as otherwise stated in this Privacy Policy, we do not sell, trade, rent or otherwise share for marketing purposes your Personal Information with third parties without your consent. We do share Personal Information with vendors who are performing services for the Company, such as the servers for our email communications who are provided access to user’s email address for purposes of sending emails from us. Those vendors use your Personal Information only at our direction and in accordance with our Privacy Policy.</w:t>
      </w:r>
    </w:p>
    <w:p w:rsidR="00000000" w:rsidDel="00000000" w:rsidP="00000000" w:rsidRDefault="00000000" w:rsidRPr="00000000" w14:paraId="0000001C">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In general, the Personal Information you provide to us is used to help us communicate with you. For example, we use Personal Information to contact users in response to questions, solicit feedback from users, provide technical support, and inform users about promotional offers.</w:t>
      </w:r>
    </w:p>
    <w:p w:rsidR="00000000" w:rsidDel="00000000" w:rsidP="00000000" w:rsidRDefault="00000000" w:rsidRPr="00000000" w14:paraId="0000001D">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We may share Personal Information with outside parties if we have a good-faith belief that access, use, preservation or disclosure of the information is reasonably necessary to meet any applicable legal process or enforceable governmental request; to enforce applicable Terms of Service, including investigation of potential violations; address fraud, security or technical concerns; or to protect against harm to the rights, property, or safety of our users or the public as required or permitted by law. </w:t>
      </w:r>
    </w:p>
    <w:p w:rsidR="00000000" w:rsidDel="00000000" w:rsidP="00000000" w:rsidRDefault="00000000" w:rsidRPr="00000000" w14:paraId="0000001E">
      <w:pPr>
        <w:spacing w:line="240" w:lineRule="auto"/>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1F">
      <w:pPr>
        <w:spacing w:line="240" w:lineRule="auto"/>
        <w:rPr>
          <w:rFonts w:ascii="Book Antiqua" w:cs="Book Antiqua" w:eastAsia="Book Antiqua" w:hAnsi="Book Antiqua"/>
          <w:i w:val="1"/>
          <w:sz w:val="23"/>
          <w:szCs w:val="23"/>
        </w:rPr>
      </w:pPr>
      <w:r w:rsidDel="00000000" w:rsidR="00000000" w:rsidRPr="00000000">
        <w:rPr>
          <w:rFonts w:ascii="Book Antiqua" w:cs="Book Antiqua" w:eastAsia="Book Antiqua" w:hAnsi="Book Antiqua"/>
          <w:i w:val="1"/>
          <w:sz w:val="23"/>
          <w:szCs w:val="23"/>
          <w:rtl w:val="0"/>
        </w:rPr>
        <w:t xml:space="preserve">Non-Personal Information:</w:t>
      </w:r>
    </w:p>
    <w:p w:rsidR="00000000" w:rsidDel="00000000" w:rsidP="00000000" w:rsidRDefault="00000000" w:rsidRPr="00000000" w14:paraId="00000020">
      <w:pPr>
        <w:spacing w:line="240" w:lineRule="auto"/>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21">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In general, we use Non-Personal Information to help us improve the Service and customize the user experience. We also aggregate Non-Personal Information in order to track trends and analyze use patterns on the Site. This Privacy Policy does not limit in any way our use or disclosure of Non-Personal Information and we reserve the right to use and disclose such Non-Personal Information to our partners, advertisers and other third parties at our discretion.</w:t>
      </w:r>
    </w:p>
    <w:p w:rsidR="00000000" w:rsidDel="00000000" w:rsidP="00000000" w:rsidRDefault="00000000" w:rsidRPr="00000000" w14:paraId="00000022">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In the event we undergo a business transaction such as a merger, acquisition by another company, or sale of all or a portion of our assets, your Personal Information may be among the assets transferred. You acknowledge and consent that such transfers may occur and are permitted by this Privacy Policy, and that any acquirer of our assets may continue to process your Personal Information as set forth in this Privacy Policy. If our information practices change at any time in the future, we will post the policy changes to the Site so that you may opt out of the new information practices. We suggest that you check the Site periodically if you are concerned about how your information is used.</w:t>
      </w:r>
    </w:p>
    <w:p w:rsidR="00000000" w:rsidDel="00000000" w:rsidP="00000000" w:rsidRDefault="00000000" w:rsidRPr="00000000" w14:paraId="00000023">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24">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III. HOW WE PROTECT INFORMATION</w:t>
      </w:r>
    </w:p>
    <w:p w:rsidR="00000000" w:rsidDel="00000000" w:rsidP="00000000" w:rsidRDefault="00000000" w:rsidRPr="00000000" w14:paraId="00000025">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26">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We implement security measures designed to protect your information from unauthorized access. Your account is protected by your account password and we urge you to take steps to keep your personal information safe by not disclosing your password and by logging out of your account after each use. We further protect your information from potential security breaches by implementing certain technological security measures including encryption, firewalls and secure socket layer technology. However, these measures do not guarantee that your information will not be accessed, disclosed, altered or destroyed by breach of such firewalls and secure server software. By using our Service, you acknowledge that you understand and agree to assume these risks.</w:t>
      </w:r>
    </w:p>
    <w:p w:rsidR="00000000" w:rsidDel="00000000" w:rsidP="00000000" w:rsidRDefault="00000000" w:rsidRPr="00000000" w14:paraId="00000027">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28">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V. LINKS TO OTHER WEBSITES</w:t>
      </w:r>
    </w:p>
    <w:p w:rsidR="00000000" w:rsidDel="00000000" w:rsidP="00000000" w:rsidRDefault="00000000" w:rsidRPr="00000000" w14:paraId="00000029">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2A">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As part of the Service, we may provide links to or compatibility with other websites or applications. However, we are not responsible for the privacy practices employed by those websites or the information or content they contain. This Privacy Policy applies solely to information collected by us through the Site and the Service. Therefore, this Privacy Policy does not apply to your use of a third party website accessed by selecting a link on our Site or via our Service. To the extent that you access or use the Service through or on another website or application, then the privacy policy of that other website or application will apply to your access or use of that site or application. We encourage our users to read the privacy statements of other websites before proceeding to use them.</w:t>
      </w:r>
    </w:p>
    <w:p w:rsidR="00000000" w:rsidDel="00000000" w:rsidP="00000000" w:rsidRDefault="00000000" w:rsidRPr="00000000" w14:paraId="0000002B">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2C">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VI. CHANGES TO OUR PRIVACY POLICY</w:t>
      </w:r>
    </w:p>
    <w:p w:rsidR="00000000" w:rsidDel="00000000" w:rsidP="00000000" w:rsidRDefault="00000000" w:rsidRPr="00000000" w14:paraId="0000002D">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2E">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The Company reserves the right to change this policy and our Terms of Service at any time.  We will notify you of significant changes to our Privacy Policy by sending a notice to the primary email address specified in your account or by placing a prominent notice on our site. Significant changes will go into effect 30 days following such notification. Non-material changes or clarifications will take effect immediately. You should periodically check the Site and this privacy page for updates.</w:t>
      </w:r>
    </w:p>
    <w:p w:rsidR="00000000" w:rsidDel="00000000" w:rsidP="00000000" w:rsidRDefault="00000000" w:rsidRPr="00000000" w14:paraId="0000002F">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30">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VII.         CONTACT US</w:t>
      </w:r>
    </w:p>
    <w:p w:rsidR="00000000" w:rsidDel="00000000" w:rsidP="00000000" w:rsidRDefault="00000000" w:rsidRPr="00000000" w14:paraId="00000031">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32">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If you have any questions regarding this Privacy Policy or the practices of this Site, please contact us by sending an email to gmoney6422@gmail.com.</w:t>
      </w:r>
    </w:p>
    <w:p w:rsidR="00000000" w:rsidDel="00000000" w:rsidP="00000000" w:rsidRDefault="00000000" w:rsidRPr="00000000" w14:paraId="00000033">
      <w:pPr>
        <w:spacing w:line="240" w:lineRule="auto"/>
        <w:rPr>
          <w:rFonts w:ascii="Book Antiqua" w:cs="Book Antiqua" w:eastAsia="Book Antiqua" w:hAnsi="Book Antiqua"/>
        </w:rPr>
      </w:pPr>
      <w:r w:rsidDel="00000000" w:rsidR="00000000" w:rsidRPr="00000000">
        <w:rPr>
          <w:rFonts w:ascii="Book Antiqua" w:cs="Book Antiqua" w:eastAsia="Book Antiqua" w:hAnsi="Book Antiqua"/>
          <w:sz w:val="23"/>
          <w:szCs w:val="23"/>
          <w:rtl w:val="0"/>
        </w:rPr>
        <w:t xml:space="preserve">Last Updated: This Privacy Policy was last updated on February 22, 2019 </w:t>
      </w:r>
      <w:r w:rsidDel="00000000" w:rsidR="00000000" w:rsidRPr="00000000">
        <w:rPr>
          <w:rtl w:val="0"/>
        </w:rPr>
      </w:r>
    </w:p>
    <w:sectPr>
      <w:foot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i w:val="1"/>
        <w:sz w:val="18"/>
        <w:szCs w:val="18"/>
      </w:rPr>
    </w:pPr>
    <w:r w:rsidDel="00000000" w:rsidR="00000000" w:rsidRPr="00000000">
      <w:rPr>
        <w:i w:val="1"/>
        <w:sz w:val="18"/>
        <w:szCs w:val="18"/>
        <w:rtl w:val="0"/>
      </w:rPr>
      <w:t xml:space="preserve">Privacy Policy</w:t>
    </w:r>
  </w:p>
  <w:p w:rsidR="00000000" w:rsidDel="00000000" w:rsidP="00000000" w:rsidRDefault="00000000" w:rsidRPr="00000000" w14:paraId="00000035">
    <w:pPr>
      <w:jc w:val="right"/>
      <w:rPr>
        <w:i w:val="1"/>
        <w:sz w:val="18"/>
        <w:szCs w:val="18"/>
      </w:rPr>
    </w:pP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